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53B1" w14:textId="6D44398B" w:rsidR="0014733D" w:rsidRDefault="5179E604" w:rsidP="0EB83346">
      <w:pPr>
        <w:spacing w:line="257" w:lineRule="auto"/>
        <w:jc w:val="center"/>
        <w:rPr>
          <w:rFonts w:ascii="Nunito Sans" w:eastAsia="Nunito Sans" w:hAnsi="Nunito Sans" w:cs="Nunito Sans"/>
          <w:b/>
          <w:bCs/>
          <w:sz w:val="36"/>
          <w:szCs w:val="36"/>
        </w:rPr>
      </w:pPr>
      <w:r w:rsidRPr="0EB83346">
        <w:rPr>
          <w:rFonts w:ascii="Nunito Sans" w:eastAsia="Nunito Sans" w:hAnsi="Nunito Sans" w:cs="Nunito Sans"/>
          <w:b/>
          <w:bCs/>
          <w:sz w:val="32"/>
          <w:szCs w:val="32"/>
        </w:rPr>
        <w:t>CONTACTS FOR FOOD ASSISTANCE PARTNERS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5"/>
        <w:gridCol w:w="5280"/>
      </w:tblGrid>
      <w:tr w:rsidR="581689B1" w14:paraId="789D6E6F" w14:textId="77777777" w:rsidTr="0EB83346">
        <w:tc>
          <w:tcPr>
            <w:tcW w:w="10845" w:type="dxa"/>
            <w:gridSpan w:val="2"/>
            <w:shd w:val="clear" w:color="auto" w:fill="FFD966" w:themeFill="accent4" w:themeFillTint="99"/>
          </w:tcPr>
          <w:p w14:paraId="5E307A83" w14:textId="0AD9FA61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PROGRAM AND AGENCY SERVICES DEPARTMENT</w:t>
            </w:r>
          </w:p>
        </w:tc>
      </w:tr>
      <w:tr w:rsidR="581689B1" w14:paraId="06132957" w14:textId="77777777" w:rsidTr="0EB83346">
        <w:tc>
          <w:tcPr>
            <w:tcW w:w="5565" w:type="dxa"/>
          </w:tcPr>
          <w:p w14:paraId="6FE4989F" w14:textId="2AC3079F" w:rsidR="581689B1" w:rsidRDefault="00467459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Open Position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Eastern Regional Services Manager</w:t>
            </w:r>
          </w:p>
          <w:p w14:paraId="59DAE3C5" w14:textId="17082832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(call or text)</w:t>
            </w:r>
          </w:p>
          <w:p w14:paraId="45E24E58" w14:textId="77777777" w:rsidR="00467459" w:rsidRDefault="581689B1" w:rsidP="00467459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E:</w:t>
            </w:r>
            <w:r w:rsidR="5A171999"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</w:p>
          <w:p w14:paraId="2699445C" w14:textId="2EF34672" w:rsidR="581689B1" w:rsidRDefault="581689B1" w:rsidP="00467459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general partnership questions</w:t>
            </w:r>
          </w:p>
        </w:tc>
        <w:tc>
          <w:tcPr>
            <w:tcW w:w="5280" w:type="dxa"/>
          </w:tcPr>
          <w:p w14:paraId="11FF630C" w14:textId="4FC40B53" w:rsidR="581689B1" w:rsidRDefault="00467459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Kayla Beck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Western Regional Services Manager</w:t>
            </w:r>
          </w:p>
          <w:p w14:paraId="5A155A5F" w14:textId="381B08E2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701-390-2513 (call or text)</w:t>
            </w:r>
          </w:p>
          <w:p w14:paraId="4243735E" w14:textId="7EE28D31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7" w:history="1">
              <w:r w:rsidR="00467459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kbeck@greatplainsfoodbank.org</w:t>
              </w:r>
            </w:hyperlink>
          </w:p>
          <w:p w14:paraId="2F8DEEDF" w14:textId="2CDCFF4B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general partnership questions</w:t>
            </w:r>
          </w:p>
        </w:tc>
      </w:tr>
      <w:tr w:rsidR="581689B1" w14:paraId="506AAD5E" w14:textId="77777777" w:rsidTr="0EB83346">
        <w:tc>
          <w:tcPr>
            <w:tcW w:w="5565" w:type="dxa"/>
          </w:tcPr>
          <w:p w14:paraId="35BA4047" w14:textId="0525EA2F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Jenae Meske, </w:t>
            </w:r>
            <w:r w:rsidR="00467459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Child &amp; Senior Hunger </w:t>
            </w: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Programs Manager</w:t>
            </w:r>
          </w:p>
          <w:p w14:paraId="0CF48C46" w14:textId="7D50A6CF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</w:t>
            </w:r>
            <w:r w:rsidR="00467459">
              <w:rPr>
                <w:rFonts w:ascii="Nunito Sans" w:eastAsia="Nunito Sans" w:hAnsi="Nunito Sans" w:cs="Nunito Sans"/>
                <w:sz w:val="24"/>
                <w:szCs w:val="24"/>
              </w:rPr>
              <w:t>-515-8727</w:t>
            </w:r>
          </w:p>
          <w:p w14:paraId="70EEFECB" w14:textId="52748D60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8">
              <w:r w:rsidRPr="581689B1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jmeske@greatplainsfoodbank.org</w:t>
              </w:r>
            </w:hyperlink>
          </w:p>
          <w:p w14:paraId="7E41ED3B" w14:textId="53F51334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If interested or needing assistance with a backpack program, school pantry, or CSFP</w:t>
            </w:r>
          </w:p>
        </w:tc>
        <w:tc>
          <w:tcPr>
            <w:tcW w:w="5280" w:type="dxa"/>
          </w:tcPr>
          <w:p w14:paraId="55BE458F" w14:textId="54CD5B4F" w:rsidR="581689B1" w:rsidRDefault="00467459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Janelle Brandon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Programs Director</w:t>
            </w:r>
          </w:p>
          <w:p w14:paraId="781E2E6B" w14:textId="52ADE35B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701-476-9126</w:t>
            </w:r>
          </w:p>
          <w:p w14:paraId="12C14027" w14:textId="2E943D99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9" w:history="1">
              <w:r w:rsidR="00467459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jbrandon@greatplainsfoodbank.org</w:t>
              </w:r>
            </w:hyperlink>
          </w:p>
          <w:p w14:paraId="389D61A5" w14:textId="4F8B72B9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or concerns if other Program and Agency Services staff are unavailable</w:t>
            </w:r>
          </w:p>
        </w:tc>
      </w:tr>
    </w:tbl>
    <w:p w14:paraId="75AB5131" w14:textId="0F6870FD" w:rsidR="0014733D" w:rsidRDefault="5179E604" w:rsidP="581689B1">
      <w:pPr>
        <w:spacing w:line="257" w:lineRule="auto"/>
      </w:pPr>
      <w:r w:rsidRPr="581689B1">
        <w:rPr>
          <w:rFonts w:ascii="Nunito Sans" w:eastAsia="Nunito Sans" w:hAnsi="Nunito Sans" w:cs="Nunito Sans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5"/>
        <w:gridCol w:w="5295"/>
      </w:tblGrid>
      <w:tr w:rsidR="581689B1" w14:paraId="60DB77A1" w14:textId="77777777" w:rsidTr="0EB83346">
        <w:tc>
          <w:tcPr>
            <w:tcW w:w="10860" w:type="dxa"/>
            <w:gridSpan w:val="2"/>
            <w:shd w:val="clear" w:color="auto" w:fill="FFD966" w:themeFill="accent4" w:themeFillTint="99"/>
          </w:tcPr>
          <w:p w14:paraId="3CBEC15B" w14:textId="22E72647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OPERATIONS DEPARTMENT</w:t>
            </w:r>
          </w:p>
        </w:tc>
      </w:tr>
      <w:tr w:rsidR="581689B1" w14:paraId="56744A18" w14:textId="77777777" w:rsidTr="0EB83346">
        <w:tc>
          <w:tcPr>
            <w:tcW w:w="5565" w:type="dxa"/>
          </w:tcPr>
          <w:p w14:paraId="4822046B" w14:textId="2795C552" w:rsidR="71391255" w:rsidRDefault="00467459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Kramer Stuth, 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Logistics Manager</w:t>
            </w:r>
          </w:p>
          <w:p w14:paraId="38672C3A" w14:textId="0D5A7B97" w:rsidR="581689B1" w:rsidRDefault="581689B1">
            <w:r w:rsidRPr="0EB83346">
              <w:rPr>
                <w:rFonts w:ascii="Nunito Sans" w:eastAsia="Nunito Sans" w:hAnsi="Nunito Sans" w:cs="Nunito Sans"/>
                <w:sz w:val="24"/>
                <w:szCs w:val="24"/>
              </w:rPr>
              <w:t>P:</w:t>
            </w:r>
            <w:r w:rsidR="19FA15A4" w:rsidRPr="0EB83346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  <w:r w:rsidR="15DBB7DD" w:rsidRPr="0EB83346">
              <w:rPr>
                <w:rFonts w:ascii="Nunito Sans" w:eastAsia="Nunito Sans" w:hAnsi="Nunito Sans" w:cs="Nunito Sans"/>
                <w:sz w:val="24"/>
                <w:szCs w:val="24"/>
              </w:rPr>
              <w:t>701-476-9</w:t>
            </w:r>
            <w:r w:rsidR="00467459">
              <w:rPr>
                <w:rFonts w:ascii="Nunito Sans" w:eastAsia="Nunito Sans" w:hAnsi="Nunito Sans" w:cs="Nunito Sans"/>
                <w:sz w:val="24"/>
                <w:szCs w:val="24"/>
              </w:rPr>
              <w:t>106</w:t>
            </w:r>
          </w:p>
          <w:p w14:paraId="398F233D" w14:textId="7658B584" w:rsidR="581689B1" w:rsidRDefault="581689B1" w:rsidP="0EB83346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sz w:val="24"/>
                <w:szCs w:val="24"/>
              </w:rPr>
              <w:t>E:</w:t>
            </w:r>
            <w:r w:rsidR="0916B037" w:rsidRPr="0EB83346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  <w:hyperlink r:id="rId10" w:history="1">
              <w:r w:rsidR="00B24556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kstuth@greatplainsfoodbank.org</w:t>
              </w:r>
            </w:hyperlink>
          </w:p>
          <w:p w14:paraId="0E157513" w14:textId="6A5A2013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or concerns with deliveries, retail food rescue deliveries, or warehouse pick ups</w:t>
            </w:r>
          </w:p>
        </w:tc>
        <w:tc>
          <w:tcPr>
            <w:tcW w:w="5295" w:type="dxa"/>
          </w:tcPr>
          <w:p w14:paraId="3ABEF208" w14:textId="33C8F37A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John Stone, Inventory Manager</w:t>
            </w:r>
          </w:p>
          <w:p w14:paraId="31400FE4" w14:textId="001E0B67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701-476-9124</w:t>
            </w:r>
          </w:p>
          <w:p w14:paraId="2DAF469B" w14:textId="173F780C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1">
              <w:r w:rsidRPr="581689B1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jstone@greatplainsfoodbank.org</w:t>
              </w:r>
            </w:hyperlink>
          </w:p>
          <w:p w14:paraId="72664529" w14:textId="116C98B5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incorrect orders or to report missing items</w:t>
            </w:r>
          </w:p>
        </w:tc>
      </w:tr>
      <w:tr w:rsidR="581689B1" w14:paraId="0E7E6F72" w14:textId="77777777" w:rsidTr="0EB83346">
        <w:tc>
          <w:tcPr>
            <w:tcW w:w="5565" w:type="dxa"/>
          </w:tcPr>
          <w:p w14:paraId="0A58F5A8" w14:textId="1D72E28D" w:rsidR="581689B1" w:rsidRDefault="00B24556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Stephanie Erickson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Food Resource Manager</w:t>
            </w:r>
          </w:p>
          <w:p w14:paraId="236F38EA" w14:textId="6C1E0C7D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P: </w:t>
            </w:r>
            <w:r w:rsidR="00B24556">
              <w:rPr>
                <w:rFonts w:ascii="Nunito Sans" w:eastAsia="Nunito Sans" w:hAnsi="Nunito Sans" w:cs="Nunito Sans"/>
                <w:sz w:val="24"/>
                <w:szCs w:val="24"/>
              </w:rPr>
              <w:t>701-476-9132</w:t>
            </w:r>
          </w:p>
          <w:p w14:paraId="3EAAD146" w14:textId="1D24859B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2" w:history="1">
              <w:r w:rsidR="00B24556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serickson@greatplainsfoodbank.org</w:t>
              </w:r>
            </w:hyperlink>
          </w:p>
          <w:p w14:paraId="168C6EF8" w14:textId="35B78ED8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or concerns with the Retail Food Rescue Program</w:t>
            </w:r>
          </w:p>
        </w:tc>
        <w:tc>
          <w:tcPr>
            <w:tcW w:w="5295" w:type="dxa"/>
          </w:tcPr>
          <w:p w14:paraId="097D2EF4" w14:textId="42BBC365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Mark Lang, Operations Director</w:t>
            </w:r>
          </w:p>
          <w:p w14:paraId="677E9A72" w14:textId="7035B28A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701-476-9102</w:t>
            </w:r>
          </w:p>
          <w:p w14:paraId="3109FB99" w14:textId="5B04C1BF" w:rsidR="779FA8B9" w:rsidRDefault="779FA8B9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 w:rsidR="581689B1"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: </w:t>
            </w:r>
            <w:hyperlink r:id="rId13">
              <w:r w:rsidR="581689B1" w:rsidRPr="581689B1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mlang@greatplainsfoodbank.org</w:t>
              </w:r>
            </w:hyperlink>
          </w:p>
          <w:p w14:paraId="4144D6C5" w14:textId="34214200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or concerns if other Operations staff are unavailable</w:t>
            </w:r>
          </w:p>
        </w:tc>
      </w:tr>
    </w:tbl>
    <w:p w14:paraId="33B15C59" w14:textId="7048B424" w:rsidR="0014733D" w:rsidRDefault="5179E604" w:rsidP="581689B1">
      <w:pPr>
        <w:spacing w:line="257" w:lineRule="auto"/>
      </w:pPr>
      <w:r w:rsidRPr="581689B1">
        <w:rPr>
          <w:rFonts w:ascii="Nunito Sans" w:eastAsia="Nunito Sans" w:hAnsi="Nunito Sans" w:cs="Nunito Sans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0"/>
        <w:gridCol w:w="5340"/>
      </w:tblGrid>
      <w:tr w:rsidR="581689B1" w14:paraId="0969DCC3" w14:textId="77777777" w:rsidTr="0EB83346">
        <w:tc>
          <w:tcPr>
            <w:tcW w:w="10890" w:type="dxa"/>
            <w:gridSpan w:val="2"/>
            <w:shd w:val="clear" w:color="auto" w:fill="FFD966" w:themeFill="accent4" w:themeFillTint="99"/>
          </w:tcPr>
          <w:p w14:paraId="56EB9243" w14:textId="4C2C740C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ACCOUNTING DEPARTMENT</w:t>
            </w:r>
          </w:p>
        </w:tc>
      </w:tr>
      <w:tr w:rsidR="581689B1" w14:paraId="397616BB" w14:textId="77777777" w:rsidTr="0EB83346">
        <w:tc>
          <w:tcPr>
            <w:tcW w:w="5550" w:type="dxa"/>
          </w:tcPr>
          <w:p w14:paraId="73051473" w14:textId="50DB75CF" w:rsidR="581689B1" w:rsidRDefault="00B24556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John Morrison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Accoun</w:t>
            </w: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ting Manager</w:t>
            </w:r>
          </w:p>
          <w:p w14:paraId="7A98A8E2" w14:textId="196EF208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701-476-9114</w:t>
            </w:r>
          </w:p>
          <w:p w14:paraId="6442AB97" w14:textId="38C28633" w:rsidR="2394FCE1" w:rsidRDefault="2394FCE1" w:rsidP="581689B1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 w:rsidR="00B959A8" w:rsidRPr="00B959A8">
              <w:rPr>
                <w:rStyle w:val="Hyperlink"/>
                <w:color w:val="auto"/>
                <w:u w:val="none"/>
              </w:rPr>
              <w:t>:</w:t>
            </w:r>
            <w:r w:rsidR="00B959A8">
              <w:rPr>
                <w:rStyle w:val="Hyperlink"/>
                <w:u w:val="none"/>
              </w:rPr>
              <w:t xml:space="preserve"> </w:t>
            </w:r>
            <w:hyperlink r:id="rId14" w:history="1">
              <w:r w:rsidR="00B959A8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jmorrison@greatplainsfoodbank.org</w:t>
              </w:r>
              <w:r w:rsidR="00B959A8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 xml:space="preserve">   </w:t>
              </w:r>
            </w:hyperlink>
          </w:p>
          <w:p w14:paraId="5654B182" w14:textId="530C5E27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or concerns on billing</w:t>
            </w:r>
          </w:p>
        </w:tc>
        <w:tc>
          <w:tcPr>
            <w:tcW w:w="5340" w:type="dxa"/>
          </w:tcPr>
          <w:p w14:paraId="0384A9B8" w14:textId="3FB03BCE" w:rsidR="581689B1" w:rsidRDefault="00B959A8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Emily Otto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Office Coordinator</w:t>
            </w:r>
          </w:p>
          <w:p w14:paraId="34F0FE6A" w14:textId="4063CDC6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701-232-6219</w:t>
            </w:r>
          </w:p>
          <w:p w14:paraId="266D98DE" w14:textId="627607E9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5" w:history="1">
              <w:r w:rsidR="00B959A8" w:rsidRPr="00580ADE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eotto@greatplainsfoodbank.org</w:t>
              </w:r>
            </w:hyperlink>
          </w:p>
          <w:p w14:paraId="3826E2B8" w14:textId="2B433CBE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general inquiries, weekly delivery calls</w:t>
            </w:r>
          </w:p>
        </w:tc>
      </w:tr>
    </w:tbl>
    <w:p w14:paraId="0688FD74" w14:textId="05D669F6" w:rsidR="0014733D" w:rsidRDefault="5179E604" w:rsidP="581689B1">
      <w:pPr>
        <w:spacing w:line="257" w:lineRule="auto"/>
      </w:pPr>
      <w:r w:rsidRPr="581689B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5408"/>
      </w:tblGrid>
      <w:tr w:rsidR="581689B1" w14:paraId="20C228D0" w14:textId="77777777" w:rsidTr="0EB83346">
        <w:tc>
          <w:tcPr>
            <w:tcW w:w="10913" w:type="dxa"/>
            <w:gridSpan w:val="2"/>
            <w:shd w:val="clear" w:color="auto" w:fill="FFD966" w:themeFill="accent4" w:themeFillTint="99"/>
          </w:tcPr>
          <w:p w14:paraId="3AC5097B" w14:textId="0C38E9A1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DEVELOPMENT DEPARTMENT</w:t>
            </w:r>
          </w:p>
        </w:tc>
      </w:tr>
      <w:tr w:rsidR="581689B1" w14:paraId="5584D771" w14:textId="77777777" w:rsidTr="0EB83346">
        <w:tc>
          <w:tcPr>
            <w:tcW w:w="5505" w:type="dxa"/>
          </w:tcPr>
          <w:p w14:paraId="20B0495E" w14:textId="644D3F6D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Jared Slinde, Communications Manager</w:t>
            </w:r>
          </w:p>
          <w:p w14:paraId="0514905C" w14:textId="725FDEDB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701-476-9107</w:t>
            </w:r>
          </w:p>
          <w:p w14:paraId="602A3FCA" w14:textId="475D79D6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6">
              <w:r w:rsidRPr="581689B1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jslinde@greatplainsfoodbank.org</w:t>
              </w:r>
            </w:hyperlink>
          </w:p>
          <w:p w14:paraId="6CEC1F01" w14:textId="5F74B51A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clients interested in sharing their story</w:t>
            </w:r>
          </w:p>
        </w:tc>
        <w:tc>
          <w:tcPr>
            <w:tcW w:w="5408" w:type="dxa"/>
          </w:tcPr>
          <w:p w14:paraId="17C0111D" w14:textId="2CB00130" w:rsidR="581689B1" w:rsidRDefault="581689B1">
            <w:r w:rsidRPr="581689B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C47903A" w14:textId="0E17F6A8" w:rsidR="0014733D" w:rsidRDefault="5179E604" w:rsidP="581689B1">
      <w:pPr>
        <w:spacing w:line="257" w:lineRule="auto"/>
      </w:pPr>
      <w:r w:rsidRPr="581689B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5385"/>
      </w:tblGrid>
      <w:tr w:rsidR="581689B1" w14:paraId="48A69A3E" w14:textId="77777777" w:rsidTr="0EB83346">
        <w:tc>
          <w:tcPr>
            <w:tcW w:w="10905" w:type="dxa"/>
            <w:gridSpan w:val="2"/>
            <w:shd w:val="clear" w:color="auto" w:fill="FFD966" w:themeFill="accent4" w:themeFillTint="99"/>
          </w:tcPr>
          <w:p w14:paraId="58362004" w14:textId="53D8A524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lastRenderedPageBreak/>
              <w:t>ENDING HUNGER 2.0 DEPARTMENT</w:t>
            </w:r>
          </w:p>
        </w:tc>
      </w:tr>
      <w:tr w:rsidR="581689B1" w14:paraId="21BE0D7C" w14:textId="77777777" w:rsidTr="0EB83346">
        <w:tc>
          <w:tcPr>
            <w:tcW w:w="5520" w:type="dxa"/>
          </w:tcPr>
          <w:p w14:paraId="0CF7315B" w14:textId="7DE7FE74" w:rsidR="581689B1" w:rsidRDefault="00B959A8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Taylor Syvertson, Ending Hunger 2.0 Director</w:t>
            </w:r>
          </w:p>
          <w:p w14:paraId="2D8A3548" w14:textId="5C1B13F4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</w:t>
            </w:r>
            <w:r w:rsidR="00B959A8">
              <w:rPr>
                <w:rFonts w:ascii="Nunito Sans" w:eastAsia="Nunito Sans" w:hAnsi="Nunito Sans" w:cs="Nunito Sans"/>
                <w:sz w:val="24"/>
                <w:szCs w:val="24"/>
              </w:rPr>
              <w:t>9111</w:t>
            </w:r>
          </w:p>
          <w:p w14:paraId="257E88C7" w14:textId="708A5078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7" w:history="1">
              <w:r w:rsidR="000325F8" w:rsidRPr="004502E3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tsyvertson@greatplainsfoodbank.org</w:t>
              </w:r>
            </w:hyperlink>
            <w:r w:rsidR="000325F8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</w:p>
          <w:p w14:paraId="161EBFC6" w14:textId="7D06EBEF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on advocacy emails</w:t>
            </w:r>
          </w:p>
        </w:tc>
        <w:tc>
          <w:tcPr>
            <w:tcW w:w="5385" w:type="dxa"/>
          </w:tcPr>
          <w:p w14:paraId="4C8A966C" w14:textId="300CE730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Janice Tweet, Community Initiatives </w:t>
            </w:r>
            <w:r w:rsidR="00A07AE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Manager</w:t>
            </w:r>
          </w:p>
          <w:p w14:paraId="725BDB91" w14:textId="3E00A428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701-476-9137</w:t>
            </w:r>
          </w:p>
          <w:p w14:paraId="13245113" w14:textId="134BBC60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8">
              <w:r w:rsidRPr="581689B1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jtweet@greatplainsfoodbank.org</w:t>
              </w:r>
            </w:hyperlink>
          </w:p>
          <w:p w14:paraId="1CCD3928" w14:textId="365F8E7A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For questions on the</w:t>
            </w:r>
            <w:r w:rsidR="00A07AE6">
              <w:rPr>
                <w:rFonts w:ascii="Nunito Sans" w:eastAsia="Nunito Sans" w:hAnsi="Nunito Sans" w:cs="Nunito Sans"/>
                <w:sz w:val="24"/>
                <w:szCs w:val="24"/>
              </w:rPr>
              <w:t xml:space="preserve"> client intake</w:t>
            </w:r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 database</w:t>
            </w:r>
          </w:p>
        </w:tc>
      </w:tr>
      <w:tr w:rsidR="581689B1" w14:paraId="0BA355C6" w14:textId="77777777" w:rsidTr="0EB83346">
        <w:tc>
          <w:tcPr>
            <w:tcW w:w="5520" w:type="dxa"/>
          </w:tcPr>
          <w:p w14:paraId="7C6EAD6A" w14:textId="6793FF56" w:rsidR="581689B1" w:rsidRDefault="000325F8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Heather Martinez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, Eastern SNAP</w:t>
            </w: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 Outreach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 Coordinator</w:t>
            </w:r>
          </w:p>
          <w:p w14:paraId="33E34432" w14:textId="3F869C58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701-630-2319</w:t>
            </w:r>
          </w:p>
          <w:p w14:paraId="46649ED9" w14:textId="4B0BEA31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19" w:history="1">
              <w:r w:rsidR="000325F8" w:rsidRPr="004502E3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HMartinez@greatplainsfoodbank.org</w:t>
              </w:r>
            </w:hyperlink>
            <w:r w:rsidR="000325F8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</w:p>
          <w:p w14:paraId="6519A64C" w14:textId="694A0447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If interested in SNAP outreach at your site or if clients need application assistance </w:t>
            </w:r>
          </w:p>
        </w:tc>
        <w:tc>
          <w:tcPr>
            <w:tcW w:w="5385" w:type="dxa"/>
          </w:tcPr>
          <w:p w14:paraId="7035DC31" w14:textId="0AB49274" w:rsidR="581689B1" w:rsidRDefault="000325F8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Kris Mount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, Western SNAP </w:t>
            </w:r>
            <w: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Outreach </w:t>
            </w:r>
            <w:r w:rsidR="581689B1"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>Coordinator</w:t>
            </w:r>
          </w:p>
          <w:p w14:paraId="58623AF0" w14:textId="57D74C1A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P: 701-</w:t>
            </w:r>
            <w:r w:rsidR="000325F8">
              <w:rPr>
                <w:rFonts w:ascii="Nunito Sans" w:eastAsia="Nunito Sans" w:hAnsi="Nunito Sans" w:cs="Nunito Sans"/>
                <w:sz w:val="24"/>
                <w:szCs w:val="24"/>
              </w:rPr>
              <w:t>476-9138</w:t>
            </w:r>
          </w:p>
          <w:p w14:paraId="1D4CFB4C" w14:textId="4A800477" w:rsidR="581689B1" w:rsidRDefault="581689B1" w:rsidP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E: </w:t>
            </w:r>
            <w:hyperlink r:id="rId20" w:history="1">
              <w:r w:rsidR="000325F8" w:rsidRPr="004502E3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kmount@greatplainsfoodbank.org</w:t>
              </w:r>
            </w:hyperlink>
            <w:r w:rsidR="000325F8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</w:p>
          <w:p w14:paraId="32F895A6" w14:textId="627C4B56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If interested in SNAP outreach at your site or if clients need application assistance </w:t>
            </w:r>
          </w:p>
        </w:tc>
      </w:tr>
      <w:tr w:rsidR="581689B1" w14:paraId="4CD26CCE" w14:textId="77777777" w:rsidTr="0EB83346">
        <w:tc>
          <w:tcPr>
            <w:tcW w:w="5520" w:type="dxa"/>
          </w:tcPr>
          <w:p w14:paraId="7C69E131" w14:textId="3385E998" w:rsidR="581689B1" w:rsidRDefault="581689B1" w:rsidP="0EB83346">
            <w:pPr>
              <w:rPr>
                <w:b/>
                <w:bCs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SNAP Inbox: </w:t>
            </w:r>
            <w:hyperlink r:id="rId21">
              <w:r w:rsidRPr="0EB83346">
                <w:rPr>
                  <w:rStyle w:val="Hyperlink"/>
                  <w:rFonts w:ascii="Nunito Sans" w:eastAsia="Nunito Sans" w:hAnsi="Nunito Sans" w:cs="Nunito Sans"/>
                  <w:sz w:val="24"/>
                  <w:szCs w:val="24"/>
                </w:rPr>
                <w:t>snap@greatplainsfoodbank.org</w:t>
              </w:r>
            </w:hyperlink>
          </w:p>
          <w:p w14:paraId="5D94B505" w14:textId="337894F4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4"/>
                <w:szCs w:val="24"/>
              </w:rPr>
              <w:t xml:space="preserve">SNAP Hotline: </w:t>
            </w:r>
            <w:r w:rsidRPr="0EB83346">
              <w:rPr>
                <w:rFonts w:ascii="Nunito Sans" w:eastAsia="Nunito Sans" w:hAnsi="Nunito Sans" w:cs="Nunito Sans"/>
                <w:sz w:val="24"/>
                <w:szCs w:val="24"/>
              </w:rPr>
              <w:t>855-405-0000</w:t>
            </w:r>
          </w:p>
        </w:tc>
        <w:tc>
          <w:tcPr>
            <w:tcW w:w="5385" w:type="dxa"/>
          </w:tcPr>
          <w:p w14:paraId="4EA79B2D" w14:textId="1067328A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 </w:t>
            </w:r>
          </w:p>
        </w:tc>
      </w:tr>
    </w:tbl>
    <w:p w14:paraId="5505B8CF" w14:textId="4B2571FB" w:rsidR="0014733D" w:rsidRDefault="5179E604" w:rsidP="581689B1">
      <w:pPr>
        <w:spacing w:line="257" w:lineRule="auto"/>
      </w:pPr>
      <w:r w:rsidRPr="581689B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5385"/>
      </w:tblGrid>
      <w:tr w:rsidR="581689B1" w14:paraId="00DADA65" w14:textId="77777777" w:rsidTr="0EB83346">
        <w:tc>
          <w:tcPr>
            <w:tcW w:w="5520" w:type="dxa"/>
            <w:shd w:val="clear" w:color="auto" w:fill="FFD966" w:themeFill="accent4" w:themeFillTint="99"/>
          </w:tcPr>
          <w:p w14:paraId="69F0246D" w14:textId="4D82B65C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FARGO OFFICE/WAREHOUSE</w:t>
            </w:r>
          </w:p>
        </w:tc>
        <w:tc>
          <w:tcPr>
            <w:tcW w:w="5385" w:type="dxa"/>
            <w:shd w:val="clear" w:color="auto" w:fill="FFD966" w:themeFill="accent4" w:themeFillTint="99"/>
          </w:tcPr>
          <w:p w14:paraId="71042174" w14:textId="50A0B96E" w:rsidR="581689B1" w:rsidRDefault="581689B1" w:rsidP="0EB83346">
            <w:pPr>
              <w:rPr>
                <w:rFonts w:ascii="Nunito Sans" w:eastAsia="Nunito Sans" w:hAnsi="Nunito Sans" w:cs="Nunito Sans"/>
                <w:b/>
                <w:bCs/>
                <w:sz w:val="32"/>
                <w:szCs w:val="32"/>
              </w:rPr>
            </w:pPr>
            <w:r w:rsidRPr="0EB83346">
              <w:rPr>
                <w:rFonts w:ascii="Nunito Sans" w:eastAsia="Nunito Sans" w:hAnsi="Nunito Sans" w:cs="Nunito Sans"/>
                <w:b/>
                <w:bCs/>
                <w:sz w:val="28"/>
                <w:szCs w:val="28"/>
              </w:rPr>
              <w:t>BISMARCK OFFICE/WAREHOUSE</w:t>
            </w:r>
          </w:p>
        </w:tc>
      </w:tr>
      <w:tr w:rsidR="581689B1" w14:paraId="34276F95" w14:textId="77777777" w:rsidTr="0EB83346">
        <w:tc>
          <w:tcPr>
            <w:tcW w:w="5520" w:type="dxa"/>
          </w:tcPr>
          <w:p w14:paraId="06D36B17" w14:textId="2BA8DACD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Address: 1720 3</w:t>
            </w:r>
            <w:r w:rsidRPr="581689B1">
              <w:rPr>
                <w:rFonts w:ascii="Nunito Sans" w:eastAsia="Nunito Sans" w:hAnsi="Nunito Sans" w:cs="Nunito Sans"/>
                <w:sz w:val="24"/>
                <w:szCs w:val="24"/>
                <w:vertAlign w:val="superscript"/>
              </w:rPr>
              <w:t>rd</w:t>
            </w:r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 Ave. N.</w:t>
            </w:r>
          </w:p>
          <w:p w14:paraId="7EB0E98B" w14:textId="6778C168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Phone: 701-232-6219</w:t>
            </w:r>
          </w:p>
        </w:tc>
        <w:tc>
          <w:tcPr>
            <w:tcW w:w="5385" w:type="dxa"/>
          </w:tcPr>
          <w:p w14:paraId="62EB059B" w14:textId="26B939A4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Address: 1315 S. 20</w:t>
            </w:r>
            <w:r w:rsidRPr="581689B1">
              <w:rPr>
                <w:rFonts w:ascii="Nunito Sans" w:eastAsia="Nunito Sans" w:hAnsi="Nunito Sans" w:cs="Nunito Sans"/>
                <w:sz w:val="24"/>
                <w:szCs w:val="24"/>
                <w:vertAlign w:val="superscript"/>
              </w:rPr>
              <w:t>th</w:t>
            </w:r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 xml:space="preserve"> St.</w:t>
            </w:r>
          </w:p>
          <w:p w14:paraId="19143EEA" w14:textId="07BBC6D3" w:rsidR="581689B1" w:rsidRDefault="581689B1">
            <w:r w:rsidRPr="581689B1">
              <w:rPr>
                <w:rFonts w:ascii="Nunito Sans" w:eastAsia="Nunito Sans" w:hAnsi="Nunito Sans" w:cs="Nunito Sans"/>
                <w:sz w:val="24"/>
                <w:szCs w:val="24"/>
              </w:rPr>
              <w:t>Phone: 701-751-6188</w:t>
            </w:r>
          </w:p>
        </w:tc>
      </w:tr>
    </w:tbl>
    <w:p w14:paraId="2C078E63" w14:textId="64EF46A9" w:rsidR="0014733D" w:rsidRDefault="0014733D" w:rsidP="581689B1"/>
    <w:sectPr w:rsidR="0014733D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2792" w14:textId="77777777" w:rsidR="00B959A8" w:rsidRDefault="00B959A8" w:rsidP="00B959A8">
      <w:pPr>
        <w:spacing w:after="0" w:line="240" w:lineRule="auto"/>
      </w:pPr>
      <w:r>
        <w:separator/>
      </w:r>
    </w:p>
  </w:endnote>
  <w:endnote w:type="continuationSeparator" w:id="0">
    <w:p w14:paraId="3BE13A99" w14:textId="77777777" w:rsidR="00B959A8" w:rsidRDefault="00B959A8" w:rsidP="00B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6869" w14:textId="3BB8CB38" w:rsidR="00B959A8" w:rsidRDefault="00B959A8">
    <w:pPr>
      <w:pStyle w:val="Footer"/>
    </w:pPr>
    <w:r>
      <w:t>Updated June 2022</w:t>
    </w:r>
  </w:p>
  <w:p w14:paraId="349E2D75" w14:textId="77777777" w:rsidR="00B959A8" w:rsidRDefault="00B9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82B2" w14:textId="77777777" w:rsidR="00B959A8" w:rsidRDefault="00B959A8" w:rsidP="00B959A8">
      <w:pPr>
        <w:spacing w:after="0" w:line="240" w:lineRule="auto"/>
      </w:pPr>
      <w:r>
        <w:separator/>
      </w:r>
    </w:p>
  </w:footnote>
  <w:footnote w:type="continuationSeparator" w:id="0">
    <w:p w14:paraId="4BA29E95" w14:textId="77777777" w:rsidR="00B959A8" w:rsidRDefault="00B959A8" w:rsidP="00B9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A8C"/>
    <w:multiLevelType w:val="hybridMultilevel"/>
    <w:tmpl w:val="AAEE0BBC"/>
    <w:lvl w:ilvl="0" w:tplc="7F24122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6E03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C6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9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3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68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3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D1A"/>
    <w:multiLevelType w:val="hybridMultilevel"/>
    <w:tmpl w:val="CE92551E"/>
    <w:lvl w:ilvl="0" w:tplc="E91EC14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A987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8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3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CF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E5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7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6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4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212B"/>
    <w:multiLevelType w:val="hybridMultilevel"/>
    <w:tmpl w:val="3A449556"/>
    <w:lvl w:ilvl="0" w:tplc="6F127C3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340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A8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A9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6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48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63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60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4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381"/>
    <w:multiLevelType w:val="hybridMultilevel"/>
    <w:tmpl w:val="7658A9AA"/>
    <w:lvl w:ilvl="0" w:tplc="5D062A0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4D84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C6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8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EC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63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B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0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BE4"/>
    <w:multiLevelType w:val="hybridMultilevel"/>
    <w:tmpl w:val="61D4901E"/>
    <w:lvl w:ilvl="0" w:tplc="54C475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110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A6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3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2E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25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DC6"/>
    <w:multiLevelType w:val="hybridMultilevel"/>
    <w:tmpl w:val="71C40730"/>
    <w:lvl w:ilvl="0" w:tplc="18C471C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EC6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6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EC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C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A8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440C"/>
    <w:multiLevelType w:val="hybridMultilevel"/>
    <w:tmpl w:val="A82C212E"/>
    <w:lvl w:ilvl="0" w:tplc="6144E29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89A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0B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0F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26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4F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C0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0510"/>
    <w:multiLevelType w:val="hybridMultilevel"/>
    <w:tmpl w:val="A90226B2"/>
    <w:lvl w:ilvl="0" w:tplc="016019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0E2C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0D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0D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6B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64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C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0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36D7"/>
    <w:multiLevelType w:val="hybridMultilevel"/>
    <w:tmpl w:val="352AF290"/>
    <w:lvl w:ilvl="0" w:tplc="256C1DA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B20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82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9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A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82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21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3BC3"/>
    <w:multiLevelType w:val="hybridMultilevel"/>
    <w:tmpl w:val="D45EBD94"/>
    <w:lvl w:ilvl="0" w:tplc="6C1CE8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1A62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61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5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9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49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A8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9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60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5385"/>
    <w:multiLevelType w:val="hybridMultilevel"/>
    <w:tmpl w:val="B6A0BB4C"/>
    <w:lvl w:ilvl="0" w:tplc="0A7ED2A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C644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EB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E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0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D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E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2F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B5CCE"/>
    <w:multiLevelType w:val="hybridMultilevel"/>
    <w:tmpl w:val="4E16F832"/>
    <w:lvl w:ilvl="0" w:tplc="258CC78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CEE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C9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01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2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4D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D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01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1B4D"/>
    <w:multiLevelType w:val="hybridMultilevel"/>
    <w:tmpl w:val="15DA95AA"/>
    <w:lvl w:ilvl="0" w:tplc="2A5A402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C4AC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0B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E6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4B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F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3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46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C32AA"/>
    <w:multiLevelType w:val="hybridMultilevel"/>
    <w:tmpl w:val="C242D274"/>
    <w:lvl w:ilvl="0" w:tplc="4AF071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6B48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4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81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6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22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2A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22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E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454273">
    <w:abstractNumId w:val="6"/>
  </w:num>
  <w:num w:numId="2" w16cid:durableId="1299068758">
    <w:abstractNumId w:val="3"/>
  </w:num>
  <w:num w:numId="3" w16cid:durableId="1333680547">
    <w:abstractNumId w:val="4"/>
  </w:num>
  <w:num w:numId="4" w16cid:durableId="1006639613">
    <w:abstractNumId w:val="13"/>
  </w:num>
  <w:num w:numId="5" w16cid:durableId="1602952388">
    <w:abstractNumId w:val="10"/>
  </w:num>
  <w:num w:numId="6" w16cid:durableId="1600874555">
    <w:abstractNumId w:val="0"/>
  </w:num>
  <w:num w:numId="7" w16cid:durableId="206261246">
    <w:abstractNumId w:val="1"/>
  </w:num>
  <w:num w:numId="8" w16cid:durableId="819224457">
    <w:abstractNumId w:val="8"/>
  </w:num>
  <w:num w:numId="9" w16cid:durableId="347290014">
    <w:abstractNumId w:val="7"/>
  </w:num>
  <w:num w:numId="10" w16cid:durableId="752434286">
    <w:abstractNumId w:val="9"/>
  </w:num>
  <w:num w:numId="11" w16cid:durableId="345908883">
    <w:abstractNumId w:val="5"/>
  </w:num>
  <w:num w:numId="12" w16cid:durableId="790520127">
    <w:abstractNumId w:val="12"/>
  </w:num>
  <w:num w:numId="13" w16cid:durableId="1780294898">
    <w:abstractNumId w:val="11"/>
  </w:num>
  <w:num w:numId="14" w16cid:durableId="664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D6CE7"/>
    <w:rsid w:val="000325F8"/>
    <w:rsid w:val="0014733D"/>
    <w:rsid w:val="001F7CA8"/>
    <w:rsid w:val="00467459"/>
    <w:rsid w:val="00A07AE6"/>
    <w:rsid w:val="00B24556"/>
    <w:rsid w:val="00B959A8"/>
    <w:rsid w:val="07724AA2"/>
    <w:rsid w:val="0916B037"/>
    <w:rsid w:val="0D1868D5"/>
    <w:rsid w:val="0EB43936"/>
    <w:rsid w:val="0EB83346"/>
    <w:rsid w:val="0F919653"/>
    <w:rsid w:val="13727C0C"/>
    <w:rsid w:val="150F16B6"/>
    <w:rsid w:val="15DBB7DD"/>
    <w:rsid w:val="19FA15A4"/>
    <w:rsid w:val="1A15235F"/>
    <w:rsid w:val="1D367A25"/>
    <w:rsid w:val="224DB347"/>
    <w:rsid w:val="2394FCE1"/>
    <w:rsid w:val="30B2D863"/>
    <w:rsid w:val="32FAA9A8"/>
    <w:rsid w:val="42D23FEA"/>
    <w:rsid w:val="5179E604"/>
    <w:rsid w:val="581689B1"/>
    <w:rsid w:val="5A171999"/>
    <w:rsid w:val="630D6CE7"/>
    <w:rsid w:val="6D015627"/>
    <w:rsid w:val="6E0CE3B0"/>
    <w:rsid w:val="70E4F7CD"/>
    <w:rsid w:val="71391255"/>
    <w:rsid w:val="779FA8B9"/>
    <w:rsid w:val="7937CBC1"/>
    <w:rsid w:val="7DA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6CE7"/>
  <w15:chartTrackingRefBased/>
  <w15:docId w15:val="{9E476E49-2584-4897-94CC-4E18F8B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8"/>
  </w:style>
  <w:style w:type="paragraph" w:styleId="Footer">
    <w:name w:val="footer"/>
    <w:basedOn w:val="Normal"/>
    <w:link w:val="FooterChar"/>
    <w:uiPriority w:val="99"/>
    <w:unhideWhenUsed/>
    <w:rsid w:val="00B9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ske@greatplainsfoodbank.org" TargetMode="External"/><Relationship Id="rId13" Type="http://schemas.openxmlformats.org/officeDocument/2006/relationships/hyperlink" Target="mailto:mlang@greatplainsfoodbank.org" TargetMode="External"/><Relationship Id="rId18" Type="http://schemas.openxmlformats.org/officeDocument/2006/relationships/hyperlink" Target="mailto:jtweet@greatplainsfoodbank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nap@greatplainsfoodbank.org" TargetMode="External"/><Relationship Id="rId7" Type="http://schemas.openxmlformats.org/officeDocument/2006/relationships/hyperlink" Target="mailto:kbeck@greatplainsfoodbank.org" TargetMode="External"/><Relationship Id="rId12" Type="http://schemas.openxmlformats.org/officeDocument/2006/relationships/hyperlink" Target="mailto:serickson@greatplainsfoodbank.org" TargetMode="External"/><Relationship Id="rId17" Type="http://schemas.openxmlformats.org/officeDocument/2006/relationships/hyperlink" Target="mailto:tsyvertson@greatplainsfoodban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slinde@greatplainsfoodbank.org" TargetMode="External"/><Relationship Id="rId20" Type="http://schemas.openxmlformats.org/officeDocument/2006/relationships/hyperlink" Target="mailto:kmount@greatplainsfoodban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tone@greatplainsfoodbank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otto@greatplainsfoodban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stuth@greatplainsfoodbank.org" TargetMode="External"/><Relationship Id="rId19" Type="http://schemas.openxmlformats.org/officeDocument/2006/relationships/hyperlink" Target="mailto:HMartinez@greatplainsfoo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randon@greatplainsfoodbank.org" TargetMode="External"/><Relationship Id="rId14" Type="http://schemas.openxmlformats.org/officeDocument/2006/relationships/hyperlink" Target="mailto:jmorrison@greatplainsfoodbank.org%20%20%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Kayla Beck</cp:lastModifiedBy>
  <cp:revision>3</cp:revision>
  <dcterms:created xsi:type="dcterms:W3CDTF">2022-06-30T13:34:00Z</dcterms:created>
  <dcterms:modified xsi:type="dcterms:W3CDTF">2022-06-30T13:58:00Z</dcterms:modified>
</cp:coreProperties>
</file>